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УПР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Закопко В.Н.</w:t>
      </w:r>
    </w:p>
    <w:p w:rsidR="009E3A90" w:rsidRDefault="00882875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2022</w:t>
      </w:r>
      <w:r w:rsidR="009E3A90"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CC518A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880966">
        <w:rPr>
          <w:rFonts w:ascii="Times New Roman" w:hAnsi="Times New Roman" w:cs="Times New Roman"/>
          <w:sz w:val="24"/>
        </w:rPr>
        <w:t xml:space="preserve">Мастер </w:t>
      </w:r>
      <w:r w:rsidR="00CC518A">
        <w:rPr>
          <w:rFonts w:ascii="Times New Roman" w:hAnsi="Times New Roman" w:cs="Times New Roman"/>
          <w:sz w:val="24"/>
        </w:rPr>
        <w:t>отделочных строительных</w:t>
      </w:r>
      <w:r w:rsidR="00820AC2">
        <w:rPr>
          <w:rFonts w:ascii="Times New Roman" w:hAnsi="Times New Roman" w:cs="Times New Roman"/>
          <w:sz w:val="24"/>
        </w:rPr>
        <w:t xml:space="preserve"> и декоративных </w:t>
      </w:r>
      <w:r w:rsidR="00CC518A">
        <w:rPr>
          <w:rFonts w:ascii="Times New Roman" w:hAnsi="Times New Roman" w:cs="Times New Roman"/>
          <w:sz w:val="24"/>
        </w:rPr>
        <w:t>работ</w:t>
      </w:r>
      <w:r>
        <w:rPr>
          <w:rFonts w:ascii="Times New Roman" w:hAnsi="Times New Roman" w:cs="Times New Roman"/>
          <w:sz w:val="24"/>
        </w:rPr>
        <w:t xml:space="preserve">», </w:t>
      </w:r>
      <w:r w:rsidR="00CC518A">
        <w:rPr>
          <w:rFonts w:ascii="Times New Roman" w:hAnsi="Times New Roman" w:cs="Times New Roman"/>
          <w:sz w:val="24"/>
        </w:rPr>
        <w:t>группа 3</w:t>
      </w:r>
      <w:r w:rsidR="00CC518A" w:rsidRPr="00CC518A">
        <w:rPr>
          <w:rFonts w:ascii="Times New Roman" w:hAnsi="Times New Roman" w:cs="Times New Roman"/>
          <w:sz w:val="24"/>
        </w:rPr>
        <w:t>1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CC518A">
        <w:rPr>
          <w:rFonts w:ascii="Times New Roman" w:hAnsi="Times New Roman" w:cs="Times New Roman"/>
          <w:sz w:val="24"/>
        </w:rPr>
        <w:t>Облицовка плиткой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Pr="009D4C4A" w:rsidRDefault="00203896" w:rsidP="00882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D4C4A" w:rsidRPr="009D4C4A">
              <w:rPr>
                <w:rFonts w:ascii="Times New Roman" w:hAnsi="Times New Roman" w:cs="Times New Roman"/>
                <w:sz w:val="24"/>
              </w:rPr>
              <w:t>1</w:t>
            </w:r>
            <w:r w:rsidR="00882875">
              <w:rPr>
                <w:rFonts w:ascii="Times New Roman" w:hAnsi="Times New Roman" w:cs="Times New Roman"/>
                <w:sz w:val="24"/>
              </w:rPr>
              <w:t>6</w:t>
            </w:r>
            <w:r w:rsidR="009D4C4A">
              <w:rPr>
                <w:rFonts w:ascii="Times New Roman" w:hAnsi="Times New Roman" w:cs="Times New Roman"/>
                <w:sz w:val="24"/>
              </w:rPr>
              <w:t>.06.202</w:t>
            </w:r>
            <w:r w:rsidR="00882875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5F0ACF">
        <w:trPr>
          <w:trHeight w:val="2884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№1)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203896" w:rsidP="0088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D4C4A">
              <w:rPr>
                <w:rFonts w:ascii="Times New Roman" w:hAnsi="Times New Roman" w:cs="Times New Roman"/>
                <w:sz w:val="24"/>
              </w:rPr>
              <w:t>1</w:t>
            </w:r>
            <w:r w:rsidR="00882875">
              <w:rPr>
                <w:rFonts w:ascii="Times New Roman" w:hAnsi="Times New Roman" w:cs="Times New Roman"/>
                <w:sz w:val="24"/>
              </w:rPr>
              <w:t>7.06.2022</w:t>
            </w:r>
          </w:p>
        </w:tc>
      </w:tr>
      <w:tr w:rsidR="008C27D3" w:rsidTr="001E61C4">
        <w:trPr>
          <w:trHeight w:val="608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8C27D3" w:rsidRPr="00FD4B71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8C27D3" w:rsidTr="001E61C4">
        <w:trPr>
          <w:trHeight w:val="748"/>
        </w:trPr>
        <w:tc>
          <w:tcPr>
            <w:tcW w:w="958" w:type="dxa"/>
          </w:tcPr>
          <w:p w:rsidR="008C27D3" w:rsidRPr="007E4346" w:rsidRDefault="0084749E" w:rsidP="0084749E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8C27D3" w:rsidTr="001E61C4">
        <w:trPr>
          <w:trHeight w:val="706"/>
        </w:trPr>
        <w:tc>
          <w:tcPr>
            <w:tcW w:w="958" w:type="dxa"/>
          </w:tcPr>
          <w:p w:rsidR="008C27D3" w:rsidRPr="007E4346" w:rsidRDefault="0084749E" w:rsidP="005C1FB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8C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5C1F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034F5B" w:rsidRDefault="00882875" w:rsidP="0088287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75">
              <w:rPr>
                <w:rFonts w:ascii="Times New Roman" w:hAnsi="Times New Roman" w:cs="Times New Roman"/>
                <w:b/>
                <w:sz w:val="24"/>
              </w:rPr>
              <w:t>Выполнение модуля 1:</w:t>
            </w:r>
            <w:r w:rsidRPr="00882875">
              <w:rPr>
                <w:rFonts w:ascii="Times New Roman" w:hAnsi="Times New Roman" w:cs="Times New Roman"/>
                <w:b/>
                <w:color w:val="FF0000"/>
                <w:sz w:val="24"/>
              </w:rPr>
              <w:t>Резка плитки</w:t>
            </w:r>
          </w:p>
        </w:tc>
      </w:tr>
      <w:tr w:rsidR="007354C8" w:rsidTr="001E61C4">
        <w:trPr>
          <w:trHeight w:val="524"/>
        </w:trPr>
        <w:tc>
          <w:tcPr>
            <w:tcW w:w="958" w:type="dxa"/>
          </w:tcPr>
          <w:p w:rsidR="007354C8" w:rsidRDefault="007354C8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8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6D0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7354C8" w:rsidRPr="00882875" w:rsidRDefault="00882875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882875">
              <w:rPr>
                <w:rFonts w:ascii="Times New Roman" w:hAnsi="Times New Roman" w:cs="Times New Roman"/>
                <w:b/>
                <w:sz w:val="24"/>
              </w:rPr>
              <w:t>Выполнение модуля 2:</w:t>
            </w:r>
            <w:r w:rsidRPr="00882875">
              <w:rPr>
                <w:rFonts w:ascii="Times New Roman" w:hAnsi="Times New Roman" w:cs="Times New Roman"/>
                <w:b/>
                <w:color w:val="FF0000"/>
                <w:sz w:val="24"/>
              </w:rPr>
              <w:t>Облицовка горизонтальной поверхности</w:t>
            </w:r>
          </w:p>
        </w:tc>
      </w:tr>
      <w:tr w:rsidR="00882875" w:rsidTr="001E61C4">
        <w:trPr>
          <w:trHeight w:val="524"/>
        </w:trPr>
        <w:tc>
          <w:tcPr>
            <w:tcW w:w="958" w:type="dxa"/>
          </w:tcPr>
          <w:p w:rsidR="00882875" w:rsidRPr="006D0E85" w:rsidRDefault="0088287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11.00-11.</w:t>
            </w:r>
            <w:r w:rsidR="006D0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865" w:type="dxa"/>
          </w:tcPr>
          <w:p w:rsidR="00882875" w:rsidRPr="00882875" w:rsidRDefault="00882875" w:rsidP="005F0ACF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Технический перерыв</w:t>
            </w:r>
          </w:p>
        </w:tc>
      </w:tr>
      <w:tr w:rsidR="009A0488" w:rsidTr="005F0ACF">
        <w:trPr>
          <w:trHeight w:val="531"/>
        </w:trPr>
        <w:tc>
          <w:tcPr>
            <w:tcW w:w="958" w:type="dxa"/>
          </w:tcPr>
          <w:p w:rsidR="009A0488" w:rsidRDefault="007354C8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0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04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D0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A0488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6D0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04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4749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9A0488" w:rsidRPr="006D0E8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6D0E85">
              <w:rPr>
                <w:i/>
                <w:color w:val="000000"/>
              </w:rPr>
              <w:t>Обед</w:t>
            </w:r>
          </w:p>
        </w:tc>
      </w:tr>
      <w:tr w:rsidR="006D0E85" w:rsidTr="005F0ACF">
        <w:trPr>
          <w:trHeight w:val="531"/>
        </w:trPr>
        <w:tc>
          <w:tcPr>
            <w:tcW w:w="958" w:type="dxa"/>
          </w:tcPr>
          <w:p w:rsidR="006D0E8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865" w:type="dxa"/>
          </w:tcPr>
          <w:p w:rsidR="006D0E85" w:rsidRPr="006D0E8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882875">
              <w:rPr>
                <w:b/>
              </w:rPr>
              <w:t>Выполнение модуля 2:</w:t>
            </w:r>
            <w:r w:rsidRPr="00882875">
              <w:rPr>
                <w:b/>
                <w:color w:val="FF0000"/>
              </w:rPr>
              <w:t>Облицовка горизонтальной поверхности</w:t>
            </w:r>
          </w:p>
        </w:tc>
      </w:tr>
      <w:tr w:rsidR="006D0E85" w:rsidTr="005F0ACF">
        <w:trPr>
          <w:trHeight w:val="531"/>
        </w:trPr>
        <w:tc>
          <w:tcPr>
            <w:tcW w:w="958" w:type="dxa"/>
          </w:tcPr>
          <w:p w:rsidR="006D0E8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865" w:type="dxa"/>
          </w:tcPr>
          <w:p w:rsidR="006D0E85" w:rsidRPr="006D0E8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>
              <w:rPr>
                <w:i/>
              </w:rPr>
              <w:t>Технический перерыв</w:t>
            </w:r>
          </w:p>
        </w:tc>
      </w:tr>
      <w:tr w:rsidR="006D0E85" w:rsidTr="005F0ACF">
        <w:trPr>
          <w:trHeight w:val="531"/>
        </w:trPr>
        <w:tc>
          <w:tcPr>
            <w:tcW w:w="958" w:type="dxa"/>
          </w:tcPr>
          <w:p w:rsidR="006D0E8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14.15-15.55</w:t>
            </w:r>
          </w:p>
        </w:tc>
        <w:tc>
          <w:tcPr>
            <w:tcW w:w="8865" w:type="dxa"/>
          </w:tcPr>
          <w:p w:rsidR="006D0E8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6D0E85">
              <w:rPr>
                <w:b/>
              </w:rPr>
              <w:t>Выполнение модуля 3:</w:t>
            </w:r>
            <w:r w:rsidRPr="006D0E85">
              <w:rPr>
                <w:b/>
                <w:color w:val="FF0000"/>
              </w:rPr>
              <w:t>Затирка</w:t>
            </w:r>
          </w:p>
        </w:tc>
      </w:tr>
      <w:tr w:rsidR="006D0E85" w:rsidTr="005F0ACF">
        <w:trPr>
          <w:trHeight w:val="531"/>
        </w:trPr>
        <w:tc>
          <w:tcPr>
            <w:tcW w:w="958" w:type="dxa"/>
          </w:tcPr>
          <w:p w:rsidR="006D0E8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865" w:type="dxa"/>
          </w:tcPr>
          <w:p w:rsidR="006D0E8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6D0E85">
              <w:rPr>
                <w:b/>
              </w:rPr>
              <w:t>Выполнение модуля 4:</w:t>
            </w:r>
            <w:r w:rsidRPr="006D0E85">
              <w:rPr>
                <w:b/>
                <w:color w:val="FF0000"/>
              </w:rPr>
              <w:t>Сдача объекта</w:t>
            </w:r>
          </w:p>
        </w:tc>
      </w:tr>
      <w:tr w:rsidR="006D0E85" w:rsidTr="005F0ACF">
        <w:trPr>
          <w:trHeight w:val="531"/>
        </w:trPr>
        <w:tc>
          <w:tcPr>
            <w:tcW w:w="958" w:type="dxa"/>
          </w:tcPr>
          <w:p w:rsidR="006D0E8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16.15-16.45</w:t>
            </w:r>
          </w:p>
        </w:tc>
        <w:tc>
          <w:tcPr>
            <w:tcW w:w="8865" w:type="dxa"/>
          </w:tcPr>
          <w:p w:rsidR="006D0E85" w:rsidRPr="006D0E85" w:rsidRDefault="006D0E85" w:rsidP="006D0E85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</w:t>
            </w:r>
          </w:p>
        </w:tc>
      </w:tr>
      <w:tr w:rsidR="009A0488" w:rsidTr="005F0ACF">
        <w:trPr>
          <w:trHeight w:val="502"/>
        </w:trPr>
        <w:tc>
          <w:tcPr>
            <w:tcW w:w="958" w:type="dxa"/>
          </w:tcPr>
          <w:p w:rsidR="009A0488" w:rsidRDefault="0084749E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0E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A04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D0E8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7354C8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  <w:r w:rsidR="009A04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6D0E85" w:rsidRDefault="006D0E85" w:rsidP="006D0E85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6D0E85" w:rsidRDefault="006D0E85" w:rsidP="006D0E85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1E61C4" w:rsidTr="00853060">
        <w:trPr>
          <w:trHeight w:val="488"/>
        </w:trPr>
        <w:tc>
          <w:tcPr>
            <w:tcW w:w="9823" w:type="dxa"/>
            <w:gridSpan w:val="2"/>
          </w:tcPr>
          <w:p w:rsidR="00C846FF" w:rsidRDefault="00C846FF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- 1</w:t>
            </w:r>
          </w:p>
          <w:p w:rsidR="001E61C4" w:rsidRDefault="00203896" w:rsidP="00281C60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>
              <w:t>Пятница</w:t>
            </w:r>
            <w:r w:rsidR="00C846FF">
              <w:t xml:space="preserve">, </w:t>
            </w:r>
            <w:r w:rsidR="009D4C4A">
              <w:t>1</w:t>
            </w:r>
            <w:r w:rsidR="00281C60">
              <w:t>7</w:t>
            </w:r>
            <w:r w:rsidR="009D4C4A">
              <w:t>.06.202</w:t>
            </w:r>
            <w:r w:rsidR="00281C60">
              <w:t>2</w:t>
            </w:r>
          </w:p>
        </w:tc>
      </w:tr>
      <w:tr w:rsidR="001E61C4" w:rsidTr="001E61C4">
        <w:trPr>
          <w:trHeight w:val="1005"/>
        </w:trPr>
        <w:tc>
          <w:tcPr>
            <w:tcW w:w="958" w:type="dxa"/>
          </w:tcPr>
          <w:p w:rsidR="001E61C4" w:rsidRDefault="00281C60" w:rsidP="00281C6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E61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E61C4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1E61C4">
              <w:rPr>
                <w:rFonts w:ascii="Times New Roman" w:eastAsia="Times New Roman" w:hAnsi="Times New Roman" w:cs="Times New Roman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E61C4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C846FF" w:rsidRPr="007E4346" w:rsidRDefault="00C846FF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№2)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1E61C4" w:rsidRDefault="00C846FF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C641F1" w:rsidTr="001E61C4">
        <w:trPr>
          <w:trHeight w:val="334"/>
        </w:trPr>
        <w:tc>
          <w:tcPr>
            <w:tcW w:w="9823" w:type="dxa"/>
            <w:gridSpan w:val="2"/>
          </w:tcPr>
          <w:p w:rsidR="00C641F1" w:rsidRDefault="00C641F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="00C846F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C641F1" w:rsidRPr="007E4346" w:rsidRDefault="00281C60" w:rsidP="00281C60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  <w:r w:rsidR="00C641F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9D4C4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9D4C4A">
              <w:rPr>
                <w:rFonts w:ascii="Times New Roman" w:hAnsi="Times New Roman" w:cs="Times New Roman"/>
                <w:sz w:val="24"/>
              </w:rPr>
              <w:t>.06.2021</w:t>
            </w:r>
          </w:p>
        </w:tc>
      </w:tr>
      <w:tr w:rsidR="005C1FB9" w:rsidTr="001E61C4">
        <w:trPr>
          <w:trHeight w:val="360"/>
        </w:trPr>
        <w:tc>
          <w:tcPr>
            <w:tcW w:w="958" w:type="dxa"/>
          </w:tcPr>
          <w:p w:rsidR="005C1FB9" w:rsidRPr="007E4346" w:rsidRDefault="005C1FB9" w:rsidP="00F01D9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5C1FB9" w:rsidRPr="00FD4B71" w:rsidRDefault="005C1FB9" w:rsidP="005C1FB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281C60" w:rsidTr="001E61C4">
        <w:trPr>
          <w:trHeight w:val="345"/>
        </w:trPr>
        <w:tc>
          <w:tcPr>
            <w:tcW w:w="958" w:type="dxa"/>
          </w:tcPr>
          <w:p w:rsidR="00281C60" w:rsidRPr="007E4346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281C60" w:rsidRPr="007E4346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281C60" w:rsidRPr="007E4346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281C60" w:rsidTr="001E61C4">
        <w:trPr>
          <w:trHeight w:val="360"/>
        </w:trPr>
        <w:tc>
          <w:tcPr>
            <w:tcW w:w="958" w:type="dxa"/>
          </w:tcPr>
          <w:p w:rsidR="00281C60" w:rsidRPr="007E4346" w:rsidRDefault="00281C60" w:rsidP="00325DE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281C60" w:rsidRPr="00034F5B" w:rsidRDefault="00281C60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75">
              <w:rPr>
                <w:rFonts w:ascii="Times New Roman" w:hAnsi="Times New Roman" w:cs="Times New Roman"/>
                <w:b/>
                <w:sz w:val="24"/>
              </w:rPr>
              <w:t>Выполнение модуля 1:</w:t>
            </w:r>
            <w:r w:rsidRPr="00882875">
              <w:rPr>
                <w:rFonts w:ascii="Times New Roman" w:hAnsi="Times New Roman" w:cs="Times New Roman"/>
                <w:b/>
                <w:color w:val="FF0000"/>
                <w:sz w:val="24"/>
              </w:rPr>
              <w:t>Резка плитки</w:t>
            </w:r>
          </w:p>
        </w:tc>
      </w:tr>
      <w:tr w:rsidR="00281C60" w:rsidTr="005F0ACF">
        <w:trPr>
          <w:trHeight w:val="50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281C60" w:rsidRPr="0088287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882875">
              <w:rPr>
                <w:rFonts w:ascii="Times New Roman" w:hAnsi="Times New Roman" w:cs="Times New Roman"/>
                <w:b/>
                <w:sz w:val="24"/>
              </w:rPr>
              <w:t>Выполнение модуля 2:</w:t>
            </w:r>
            <w:r w:rsidRPr="00882875">
              <w:rPr>
                <w:rFonts w:ascii="Times New Roman" w:hAnsi="Times New Roman" w:cs="Times New Roman"/>
                <w:b/>
                <w:color w:val="FF0000"/>
                <w:sz w:val="24"/>
              </w:rPr>
              <w:t>Облицовка горизонтальной поверхности</w:t>
            </w:r>
          </w:p>
        </w:tc>
      </w:tr>
      <w:tr w:rsidR="00281C60" w:rsidTr="005F0ACF">
        <w:trPr>
          <w:trHeight w:val="513"/>
        </w:trPr>
        <w:tc>
          <w:tcPr>
            <w:tcW w:w="958" w:type="dxa"/>
          </w:tcPr>
          <w:p w:rsidR="00281C60" w:rsidRPr="006D0E8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865" w:type="dxa"/>
          </w:tcPr>
          <w:p w:rsidR="00281C60" w:rsidRPr="0088287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Технический перерыв</w:t>
            </w:r>
          </w:p>
        </w:tc>
      </w:tr>
      <w:tr w:rsidR="00281C60" w:rsidTr="005F0ACF">
        <w:trPr>
          <w:trHeight w:val="521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6D0E85">
              <w:rPr>
                <w:i/>
                <w:color w:val="000000"/>
              </w:rPr>
              <w:t>Обед</w:t>
            </w:r>
          </w:p>
        </w:tc>
      </w:tr>
      <w:tr w:rsidR="00281C60" w:rsidTr="005F0ACF">
        <w:trPr>
          <w:trHeight w:val="521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882875">
              <w:rPr>
                <w:b/>
              </w:rPr>
              <w:t>Выполнение модуля 2:</w:t>
            </w:r>
            <w:r w:rsidRPr="00882875">
              <w:rPr>
                <w:b/>
                <w:color w:val="FF0000"/>
              </w:rPr>
              <w:t>Облицовка горизонтальной поверхности</w:t>
            </w:r>
          </w:p>
        </w:tc>
      </w:tr>
      <w:tr w:rsidR="00281C60" w:rsidTr="005F0ACF">
        <w:trPr>
          <w:trHeight w:val="521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>
              <w:rPr>
                <w:i/>
              </w:rPr>
              <w:t>Технический перерыв</w:t>
            </w:r>
          </w:p>
        </w:tc>
      </w:tr>
      <w:tr w:rsidR="00281C60" w:rsidTr="005F0ACF">
        <w:trPr>
          <w:trHeight w:val="521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14.15-15.55</w:t>
            </w:r>
          </w:p>
        </w:tc>
        <w:tc>
          <w:tcPr>
            <w:tcW w:w="8865" w:type="dxa"/>
          </w:tcPr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6D0E85">
              <w:rPr>
                <w:b/>
              </w:rPr>
              <w:t>Выполнение модуля 3:</w:t>
            </w:r>
            <w:r w:rsidRPr="006D0E85">
              <w:rPr>
                <w:b/>
                <w:color w:val="FF0000"/>
              </w:rPr>
              <w:t>Затирка</w:t>
            </w:r>
          </w:p>
        </w:tc>
      </w:tr>
      <w:tr w:rsidR="00281C60" w:rsidTr="005F0ACF">
        <w:trPr>
          <w:trHeight w:val="521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865" w:type="dxa"/>
          </w:tcPr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6D0E85">
              <w:rPr>
                <w:b/>
              </w:rPr>
              <w:t>Выполнение модуля 4:</w:t>
            </w:r>
            <w:r w:rsidRPr="006D0E85">
              <w:rPr>
                <w:b/>
                <w:color w:val="FF0000"/>
              </w:rPr>
              <w:t>Сдача объекта</w:t>
            </w:r>
          </w:p>
        </w:tc>
      </w:tr>
      <w:tr w:rsidR="00281C60" w:rsidTr="005F0ACF">
        <w:trPr>
          <w:trHeight w:val="521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16.15-16.45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</w:t>
            </w:r>
          </w:p>
        </w:tc>
      </w:tr>
      <w:tr w:rsidR="00281C60" w:rsidTr="005F0ACF">
        <w:trPr>
          <w:trHeight w:val="521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16.45-18.00</w:t>
            </w:r>
          </w:p>
        </w:tc>
        <w:tc>
          <w:tcPr>
            <w:tcW w:w="8865" w:type="dxa"/>
          </w:tcPr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281C60" w:rsidTr="00087969">
        <w:trPr>
          <w:trHeight w:val="529"/>
        </w:trPr>
        <w:tc>
          <w:tcPr>
            <w:tcW w:w="9823" w:type="dxa"/>
            <w:gridSpan w:val="2"/>
          </w:tcPr>
          <w:p w:rsidR="00281C60" w:rsidRPr="0084749E" w:rsidRDefault="00281C60" w:rsidP="0084749E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474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 w:rsidRPr="008474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С - 1</w:t>
            </w:r>
          </w:p>
          <w:p w:rsidR="00281C60" w:rsidRPr="007E4346" w:rsidRDefault="00281C60" w:rsidP="0084749E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Суббота</w:t>
            </w:r>
            <w:r w:rsidRPr="008474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18.06.2022</w:t>
            </w:r>
          </w:p>
        </w:tc>
      </w:tr>
      <w:tr w:rsidR="00281C60" w:rsidTr="001E61C4">
        <w:trPr>
          <w:trHeight w:val="534"/>
        </w:trPr>
        <w:tc>
          <w:tcPr>
            <w:tcW w:w="958" w:type="dxa"/>
          </w:tcPr>
          <w:p w:rsidR="00281C60" w:rsidRDefault="00281C60" w:rsidP="00315436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–19.00</w:t>
            </w:r>
          </w:p>
        </w:tc>
        <w:tc>
          <w:tcPr>
            <w:tcW w:w="8865" w:type="dxa"/>
          </w:tcPr>
          <w:p w:rsidR="00281C60" w:rsidRPr="007E4346" w:rsidRDefault="00281C60" w:rsidP="00315436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№3)</w:t>
            </w:r>
          </w:p>
          <w:p w:rsidR="00281C60" w:rsidRPr="007E4346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281C60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281C60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281C60" w:rsidRPr="007E4346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281C60" w:rsidRPr="007E4346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281C60" w:rsidRDefault="00281C60" w:rsidP="00315436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281C60" w:rsidTr="002B14AC">
        <w:trPr>
          <w:trHeight w:val="534"/>
        </w:trPr>
        <w:tc>
          <w:tcPr>
            <w:tcW w:w="9823" w:type="dxa"/>
            <w:gridSpan w:val="2"/>
          </w:tcPr>
          <w:p w:rsidR="00281C60" w:rsidRPr="00DB304A" w:rsidRDefault="00281C60" w:rsidP="00281C60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19.06.2022 - воскресенье</w:t>
            </w:r>
          </w:p>
        </w:tc>
      </w:tr>
      <w:tr w:rsidR="00281C60" w:rsidTr="001E61C4">
        <w:trPr>
          <w:trHeight w:val="360"/>
        </w:trPr>
        <w:tc>
          <w:tcPr>
            <w:tcW w:w="9823" w:type="dxa"/>
            <w:gridSpan w:val="2"/>
          </w:tcPr>
          <w:p w:rsidR="00281C60" w:rsidRDefault="00281C60" w:rsidP="00C6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281C60" w:rsidRPr="007E4346" w:rsidRDefault="00281C60" w:rsidP="00281C60">
            <w:pPr>
              <w:spacing w:line="316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Понедельник, 20.06.2022</w:t>
            </w:r>
          </w:p>
        </w:tc>
      </w:tr>
      <w:tr w:rsidR="00281C60" w:rsidTr="001E61C4">
        <w:trPr>
          <w:trHeight w:val="345"/>
        </w:trPr>
        <w:tc>
          <w:tcPr>
            <w:tcW w:w="958" w:type="dxa"/>
          </w:tcPr>
          <w:p w:rsidR="00281C60" w:rsidRPr="007E4346" w:rsidRDefault="00281C60" w:rsidP="00F01D9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281C60" w:rsidRPr="00FD4B71" w:rsidRDefault="00281C60" w:rsidP="005C1FB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281C60" w:rsidTr="001E61C4">
        <w:trPr>
          <w:trHeight w:val="315"/>
        </w:trPr>
        <w:tc>
          <w:tcPr>
            <w:tcW w:w="958" w:type="dxa"/>
          </w:tcPr>
          <w:p w:rsidR="00281C60" w:rsidRPr="007E4346" w:rsidRDefault="00281C60" w:rsidP="00F01D9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281C60" w:rsidRPr="007E4346" w:rsidRDefault="00281C60" w:rsidP="00F01D9C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281C60" w:rsidRPr="007E4346" w:rsidRDefault="00281C60" w:rsidP="00F01D9C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281C60" w:rsidTr="001E61C4">
        <w:trPr>
          <w:trHeight w:val="390"/>
        </w:trPr>
        <w:tc>
          <w:tcPr>
            <w:tcW w:w="958" w:type="dxa"/>
          </w:tcPr>
          <w:p w:rsidR="00281C60" w:rsidRPr="007E4346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281C60" w:rsidRPr="007E4346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281C60" w:rsidRPr="007E4346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281C60" w:rsidTr="005F0ACF">
        <w:trPr>
          <w:trHeight w:val="500"/>
        </w:trPr>
        <w:tc>
          <w:tcPr>
            <w:tcW w:w="958" w:type="dxa"/>
          </w:tcPr>
          <w:p w:rsidR="00281C60" w:rsidRPr="007E4346" w:rsidRDefault="00281C60" w:rsidP="00325DE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281C60" w:rsidRPr="00034F5B" w:rsidRDefault="00281C60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75">
              <w:rPr>
                <w:rFonts w:ascii="Times New Roman" w:hAnsi="Times New Roman" w:cs="Times New Roman"/>
                <w:b/>
                <w:sz w:val="24"/>
              </w:rPr>
              <w:t>Выполнение модуля 1:</w:t>
            </w:r>
            <w:r w:rsidRPr="00882875">
              <w:rPr>
                <w:rFonts w:ascii="Times New Roman" w:hAnsi="Times New Roman" w:cs="Times New Roman"/>
                <w:b/>
                <w:color w:val="FF0000"/>
                <w:sz w:val="24"/>
              </w:rPr>
              <w:t>Резка плитки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281C60" w:rsidRPr="0088287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882875">
              <w:rPr>
                <w:rFonts w:ascii="Times New Roman" w:hAnsi="Times New Roman" w:cs="Times New Roman"/>
                <w:b/>
                <w:sz w:val="24"/>
              </w:rPr>
              <w:t>Выполнение модуля 2:</w:t>
            </w:r>
            <w:r w:rsidRPr="00882875">
              <w:rPr>
                <w:rFonts w:ascii="Times New Roman" w:hAnsi="Times New Roman" w:cs="Times New Roman"/>
                <w:b/>
                <w:color w:val="FF0000"/>
                <w:sz w:val="24"/>
              </w:rPr>
              <w:t>Облицовка горизонтальной поверхности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Pr="006D0E8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865" w:type="dxa"/>
          </w:tcPr>
          <w:p w:rsidR="00281C60" w:rsidRPr="0088287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Технический перерыв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6D0E85">
              <w:rPr>
                <w:i/>
                <w:color w:val="000000"/>
              </w:rPr>
              <w:t>Обед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882875">
              <w:rPr>
                <w:b/>
              </w:rPr>
              <w:t>Выполнение модуля 2:</w:t>
            </w:r>
            <w:r w:rsidRPr="00882875">
              <w:rPr>
                <w:b/>
                <w:color w:val="FF0000"/>
              </w:rPr>
              <w:t>Облицовка горизонтальной поверхности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>
              <w:rPr>
                <w:i/>
              </w:rPr>
              <w:t>Технический перерыв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14.15-15.55</w:t>
            </w:r>
          </w:p>
        </w:tc>
        <w:tc>
          <w:tcPr>
            <w:tcW w:w="8865" w:type="dxa"/>
          </w:tcPr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6D0E85">
              <w:rPr>
                <w:b/>
              </w:rPr>
              <w:t>Выполнение модуля 3:</w:t>
            </w:r>
            <w:r w:rsidRPr="006D0E85">
              <w:rPr>
                <w:b/>
                <w:color w:val="FF0000"/>
              </w:rPr>
              <w:t>Затирка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865" w:type="dxa"/>
          </w:tcPr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6D0E85">
              <w:rPr>
                <w:b/>
              </w:rPr>
              <w:t>Выполнение модуля 4:</w:t>
            </w:r>
            <w:r w:rsidRPr="006D0E85">
              <w:rPr>
                <w:b/>
                <w:color w:val="FF0000"/>
              </w:rPr>
              <w:t>Сдача объекта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16.15-16.45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16.45-18.00</w:t>
            </w:r>
          </w:p>
        </w:tc>
        <w:tc>
          <w:tcPr>
            <w:tcW w:w="8865" w:type="dxa"/>
          </w:tcPr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281C60" w:rsidTr="00BA25A9">
        <w:trPr>
          <w:trHeight w:val="495"/>
        </w:trPr>
        <w:tc>
          <w:tcPr>
            <w:tcW w:w="9823" w:type="dxa"/>
            <w:gridSpan w:val="2"/>
          </w:tcPr>
          <w:p w:rsidR="00281C60" w:rsidRDefault="00281C60" w:rsidP="002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20AC2">
              <w:rPr>
                <w:rFonts w:ascii="Times New Roman" w:hAnsi="Times New Roman" w:cs="Times New Roman"/>
                <w:sz w:val="24"/>
              </w:rPr>
              <w:t>С</w:t>
            </w:r>
            <w:bookmarkStart w:id="0" w:name="_GoBack"/>
            <w:bookmarkEnd w:id="0"/>
            <w:r w:rsidR="00820AC2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281C60" w:rsidRDefault="00281C60" w:rsidP="00281C60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>
              <w:t>Понедельник, 20.06.2022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–19.00</w:t>
            </w:r>
          </w:p>
        </w:tc>
        <w:tc>
          <w:tcPr>
            <w:tcW w:w="8865" w:type="dxa"/>
          </w:tcPr>
          <w:p w:rsidR="00281C60" w:rsidRPr="007E4346" w:rsidRDefault="00281C60" w:rsidP="00325DE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№4)</w:t>
            </w:r>
          </w:p>
          <w:p w:rsidR="00281C60" w:rsidRPr="007E4346" w:rsidRDefault="00281C60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281C60" w:rsidRDefault="00281C60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281C60" w:rsidRDefault="00281C60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281C60" w:rsidRPr="007E4346" w:rsidRDefault="00281C60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281C60" w:rsidRPr="007E4346" w:rsidRDefault="00281C60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281C60" w:rsidTr="00A87B45">
        <w:trPr>
          <w:trHeight w:val="495"/>
        </w:trPr>
        <w:tc>
          <w:tcPr>
            <w:tcW w:w="9823" w:type="dxa"/>
            <w:gridSpan w:val="2"/>
          </w:tcPr>
          <w:p w:rsidR="00281C60" w:rsidRDefault="00281C60" w:rsidP="002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5, С 1</w:t>
            </w:r>
          </w:p>
          <w:p w:rsidR="00281C60" w:rsidRPr="007E4346" w:rsidRDefault="00281C60" w:rsidP="00281C60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Вторник, 21.06.2022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Pr="007E4346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281C60" w:rsidRPr="00FD4B71" w:rsidRDefault="00281C60" w:rsidP="00281C60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Pr="007E4346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281C60" w:rsidRPr="007E4346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281C60" w:rsidRPr="007E4346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Pr="007E4346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281C60" w:rsidRPr="007E4346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281C60" w:rsidRPr="007E4346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Pr="007E4346" w:rsidRDefault="00281C60" w:rsidP="00325DE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281C60" w:rsidRPr="00034F5B" w:rsidRDefault="00281C60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75">
              <w:rPr>
                <w:rFonts w:ascii="Times New Roman" w:hAnsi="Times New Roman" w:cs="Times New Roman"/>
                <w:b/>
                <w:sz w:val="24"/>
              </w:rPr>
              <w:t>Выполнение модуля 1:</w:t>
            </w:r>
            <w:r w:rsidRPr="00882875">
              <w:rPr>
                <w:rFonts w:ascii="Times New Roman" w:hAnsi="Times New Roman" w:cs="Times New Roman"/>
                <w:b/>
                <w:color w:val="FF0000"/>
                <w:sz w:val="24"/>
              </w:rPr>
              <w:t>Резка плитки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281C60" w:rsidRPr="0088287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882875">
              <w:rPr>
                <w:rFonts w:ascii="Times New Roman" w:hAnsi="Times New Roman" w:cs="Times New Roman"/>
                <w:b/>
                <w:sz w:val="24"/>
              </w:rPr>
              <w:t>Выполнение модуля 2:</w:t>
            </w:r>
            <w:r w:rsidRPr="00882875">
              <w:rPr>
                <w:rFonts w:ascii="Times New Roman" w:hAnsi="Times New Roman" w:cs="Times New Roman"/>
                <w:b/>
                <w:color w:val="FF0000"/>
                <w:sz w:val="24"/>
              </w:rPr>
              <w:t>Облицовка горизонтальной поверхности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Pr="006D0E8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11.00-11.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865" w:type="dxa"/>
          </w:tcPr>
          <w:p w:rsidR="00281C60" w:rsidRPr="0088287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Технический перерыв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6D0E85">
              <w:rPr>
                <w:i/>
                <w:color w:val="000000"/>
              </w:rPr>
              <w:t>Обед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882875">
              <w:rPr>
                <w:b/>
              </w:rPr>
              <w:t>Выполнение модуля 2:</w:t>
            </w:r>
            <w:r w:rsidRPr="00882875">
              <w:rPr>
                <w:b/>
                <w:color w:val="FF0000"/>
              </w:rPr>
              <w:t>Облицовка горизонтальной поверхности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>
              <w:rPr>
                <w:i/>
              </w:rPr>
              <w:t>Технический перерыв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14.15-15.55</w:t>
            </w:r>
          </w:p>
        </w:tc>
        <w:tc>
          <w:tcPr>
            <w:tcW w:w="8865" w:type="dxa"/>
          </w:tcPr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6D0E85">
              <w:rPr>
                <w:b/>
              </w:rPr>
              <w:t>Выполнение модуля 3:</w:t>
            </w:r>
            <w:r w:rsidRPr="006D0E85">
              <w:rPr>
                <w:b/>
                <w:color w:val="FF0000"/>
              </w:rPr>
              <w:t>Затирка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865" w:type="dxa"/>
          </w:tcPr>
          <w:p w:rsidR="00281C60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6D0E85">
              <w:rPr>
                <w:b/>
              </w:rPr>
              <w:t>Выполнение модуля 4:</w:t>
            </w:r>
            <w:r w:rsidRPr="006D0E85">
              <w:rPr>
                <w:b/>
                <w:color w:val="FF0000"/>
              </w:rPr>
              <w:t>Сдача объекта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16.15-16.45</w:t>
            </w:r>
          </w:p>
        </w:tc>
        <w:tc>
          <w:tcPr>
            <w:tcW w:w="8865" w:type="dxa"/>
          </w:tcPr>
          <w:p w:rsidR="00281C60" w:rsidRPr="006D0E8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</w:t>
            </w:r>
          </w:p>
        </w:tc>
      </w:tr>
      <w:tr w:rsidR="00281C60" w:rsidTr="001E61C4">
        <w:trPr>
          <w:trHeight w:val="495"/>
        </w:trPr>
        <w:tc>
          <w:tcPr>
            <w:tcW w:w="958" w:type="dxa"/>
          </w:tcPr>
          <w:p w:rsidR="00281C60" w:rsidRPr="007E4346" w:rsidRDefault="00281C60" w:rsidP="00281C6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16.45 -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281C60" w:rsidRDefault="00281C60" w:rsidP="00281C60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281C60" w:rsidRDefault="00281C60" w:rsidP="00281C6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color w:val="000000"/>
              </w:rPr>
              <w:t>Внесение оценок в CIS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Подведение итогов </w:t>
            </w:r>
          </w:p>
          <w:p w:rsidR="00281C60" w:rsidRDefault="00281C60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281C60" w:rsidRDefault="00281C60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281C60" w:rsidRDefault="00281C60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  <w:p w:rsidR="00281C60" w:rsidRPr="007E4346" w:rsidRDefault="00281C60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1B6F" w:rsidRPr="00880966" w:rsidRDefault="00E31B6F" w:rsidP="00ED737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34F5B"/>
    <w:rsid w:val="000F7760"/>
    <w:rsid w:val="001E61C4"/>
    <w:rsid w:val="00203896"/>
    <w:rsid w:val="00281C60"/>
    <w:rsid w:val="003332D1"/>
    <w:rsid w:val="004C69FC"/>
    <w:rsid w:val="005C1FB9"/>
    <w:rsid w:val="005F0ACF"/>
    <w:rsid w:val="006D0E85"/>
    <w:rsid w:val="006F6B26"/>
    <w:rsid w:val="007354C8"/>
    <w:rsid w:val="00820AC2"/>
    <w:rsid w:val="0084749E"/>
    <w:rsid w:val="00880966"/>
    <w:rsid w:val="00882875"/>
    <w:rsid w:val="008C27D3"/>
    <w:rsid w:val="00963B0D"/>
    <w:rsid w:val="009A0488"/>
    <w:rsid w:val="009A6720"/>
    <w:rsid w:val="009D4C4A"/>
    <w:rsid w:val="009E3A90"/>
    <w:rsid w:val="00B0523E"/>
    <w:rsid w:val="00C641F1"/>
    <w:rsid w:val="00C846FF"/>
    <w:rsid w:val="00CC518A"/>
    <w:rsid w:val="00D861FF"/>
    <w:rsid w:val="00DB304A"/>
    <w:rsid w:val="00E31B6F"/>
    <w:rsid w:val="00ED7377"/>
    <w:rsid w:val="00F5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2022-06-20T08:58:00Z</dcterms:created>
  <dcterms:modified xsi:type="dcterms:W3CDTF">2022-06-20T08:58:00Z</dcterms:modified>
</cp:coreProperties>
</file>